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9DE4F" w14:textId="5620D1F0" w:rsidR="0091240F" w:rsidRPr="004A42F2" w:rsidRDefault="004A42F2" w:rsidP="004A42F2">
      <w:pPr>
        <w:jc w:val="center"/>
        <w:rPr>
          <w:rFonts w:cstheme="minorHAnsi"/>
          <w:sz w:val="48"/>
          <w:szCs w:val="48"/>
        </w:rPr>
      </w:pPr>
      <w:r>
        <w:rPr>
          <w:rFonts w:ascii="Ink Free" w:hAnsi="Ink Free"/>
          <w:b/>
          <w:bCs/>
          <w:noProof/>
          <w:sz w:val="52"/>
          <w:szCs w:val="52"/>
        </w:rPr>
        <w:drawing>
          <wp:inline distT="0" distB="0" distL="0" distR="0" wp14:anchorId="7BAFFE5D" wp14:editId="71CDF0BE">
            <wp:extent cx="5516563" cy="1323975"/>
            <wp:effectExtent l="0" t="0" r="8255" b="0"/>
            <wp:docPr id="2" name="Picture 2"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low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533274" cy="1327986"/>
                    </a:xfrm>
                    <a:prstGeom prst="rect">
                      <a:avLst/>
                    </a:prstGeom>
                  </pic:spPr>
                </pic:pic>
              </a:graphicData>
            </a:graphic>
          </wp:inline>
        </w:drawing>
      </w:r>
      <w:r w:rsidRPr="004A42F2">
        <w:rPr>
          <w:rFonts w:cstheme="minorHAnsi"/>
          <w:b/>
          <w:bCs/>
          <w:sz w:val="48"/>
          <w:szCs w:val="48"/>
        </w:rPr>
        <w:t>C</w:t>
      </w:r>
      <w:r w:rsidR="004E2AFA" w:rsidRPr="004A42F2">
        <w:rPr>
          <w:rFonts w:cstheme="minorHAnsi"/>
          <w:b/>
          <w:bCs/>
          <w:sz w:val="48"/>
          <w:szCs w:val="48"/>
        </w:rPr>
        <w:t>amper Registration Instructions</w:t>
      </w:r>
    </w:p>
    <w:p w14:paraId="3EA4FD47" w14:textId="77777777" w:rsidR="00C07E29" w:rsidRPr="004A42F2" w:rsidRDefault="00EA2FBD" w:rsidP="00C07E29">
      <w:pPr>
        <w:rPr>
          <w:rFonts w:cstheme="minorHAnsi"/>
          <w:sz w:val="24"/>
          <w:szCs w:val="24"/>
        </w:rPr>
      </w:pPr>
      <w:r w:rsidRPr="004A42F2">
        <w:rPr>
          <w:rFonts w:cstheme="minorHAnsi"/>
          <w:sz w:val="24"/>
          <w:szCs w:val="24"/>
        </w:rPr>
        <w:t>To</w:t>
      </w:r>
      <w:r w:rsidR="0091240F" w:rsidRPr="004A42F2">
        <w:rPr>
          <w:rFonts w:cstheme="minorHAnsi"/>
          <w:sz w:val="24"/>
          <w:szCs w:val="24"/>
        </w:rPr>
        <w:t xml:space="preserve"> register online you will need </w:t>
      </w:r>
      <w:r w:rsidR="00FD561B" w:rsidRPr="004A42F2">
        <w:rPr>
          <w:rFonts w:cstheme="minorHAnsi"/>
          <w:sz w:val="24"/>
          <w:szCs w:val="24"/>
        </w:rPr>
        <w:t xml:space="preserve">a few things with you before you register. </w:t>
      </w:r>
    </w:p>
    <w:p w14:paraId="16D1021B" w14:textId="7B366B77" w:rsidR="00FD561B" w:rsidRPr="004A42F2" w:rsidRDefault="00FD561B" w:rsidP="00C07E29">
      <w:pPr>
        <w:pStyle w:val="ListParagraph"/>
        <w:numPr>
          <w:ilvl w:val="0"/>
          <w:numId w:val="1"/>
        </w:numPr>
        <w:rPr>
          <w:rFonts w:cstheme="minorHAnsi"/>
          <w:sz w:val="24"/>
          <w:szCs w:val="24"/>
        </w:rPr>
      </w:pPr>
      <w:r w:rsidRPr="004A42F2">
        <w:rPr>
          <w:rFonts w:cstheme="minorHAnsi"/>
          <w:sz w:val="24"/>
          <w:szCs w:val="24"/>
        </w:rPr>
        <w:t xml:space="preserve">Group Hold </w:t>
      </w:r>
      <w:r w:rsidR="00755D67" w:rsidRPr="004A42F2">
        <w:rPr>
          <w:rFonts w:cstheme="minorHAnsi"/>
          <w:sz w:val="24"/>
          <w:szCs w:val="24"/>
        </w:rPr>
        <w:t>number (GHRID)</w:t>
      </w:r>
      <w:r w:rsidRPr="004A42F2">
        <w:rPr>
          <w:rFonts w:cstheme="minorHAnsi"/>
          <w:sz w:val="24"/>
          <w:szCs w:val="24"/>
        </w:rPr>
        <w:t xml:space="preserve"> </w:t>
      </w:r>
    </w:p>
    <w:p w14:paraId="7BBB3350" w14:textId="33D47E7F" w:rsidR="00FD561B" w:rsidRPr="004A42F2" w:rsidRDefault="00FD561B" w:rsidP="00FD561B">
      <w:pPr>
        <w:pStyle w:val="ListParagraph"/>
        <w:numPr>
          <w:ilvl w:val="0"/>
          <w:numId w:val="1"/>
        </w:numPr>
        <w:rPr>
          <w:rFonts w:cstheme="minorHAnsi"/>
          <w:sz w:val="24"/>
          <w:szCs w:val="24"/>
        </w:rPr>
      </w:pPr>
      <w:r w:rsidRPr="004A42F2">
        <w:rPr>
          <w:rFonts w:cstheme="minorHAnsi"/>
          <w:sz w:val="24"/>
          <w:szCs w:val="24"/>
        </w:rPr>
        <w:t>Camper</w:t>
      </w:r>
      <w:r w:rsidR="006A628B" w:rsidRPr="004A42F2">
        <w:rPr>
          <w:rFonts w:cstheme="minorHAnsi"/>
          <w:sz w:val="24"/>
          <w:szCs w:val="24"/>
        </w:rPr>
        <w:t>’</w:t>
      </w:r>
      <w:r w:rsidRPr="004A42F2">
        <w:rPr>
          <w:rFonts w:cstheme="minorHAnsi"/>
          <w:sz w:val="24"/>
          <w:szCs w:val="24"/>
        </w:rPr>
        <w:t>s insurance card</w:t>
      </w:r>
    </w:p>
    <w:p w14:paraId="158A7ED9" w14:textId="669DCD6B" w:rsidR="004E2AFA" w:rsidRPr="004A42F2" w:rsidRDefault="00FD561B" w:rsidP="00755D67">
      <w:pPr>
        <w:pStyle w:val="ListParagraph"/>
        <w:numPr>
          <w:ilvl w:val="0"/>
          <w:numId w:val="1"/>
        </w:numPr>
        <w:rPr>
          <w:rFonts w:cstheme="minorHAnsi"/>
          <w:sz w:val="24"/>
          <w:szCs w:val="24"/>
        </w:rPr>
      </w:pPr>
      <w:r w:rsidRPr="004A42F2">
        <w:rPr>
          <w:rFonts w:cstheme="minorHAnsi"/>
          <w:sz w:val="24"/>
          <w:szCs w:val="24"/>
        </w:rPr>
        <w:t>Emergency Contact’s information</w:t>
      </w:r>
    </w:p>
    <w:p w14:paraId="07436B6E" w14:textId="0F7D19CF" w:rsidR="004E2AFA" w:rsidRPr="004A42F2" w:rsidRDefault="0091240F" w:rsidP="0091240F">
      <w:pPr>
        <w:rPr>
          <w:rFonts w:cstheme="minorHAnsi"/>
          <w:sz w:val="24"/>
          <w:szCs w:val="24"/>
        </w:rPr>
      </w:pPr>
      <w:r w:rsidRPr="004A42F2">
        <w:rPr>
          <w:rFonts w:cstheme="minorHAnsi"/>
          <w:sz w:val="24"/>
          <w:szCs w:val="24"/>
        </w:rPr>
        <w:t>1.</w:t>
      </w:r>
      <w:r w:rsidR="00FD561B" w:rsidRPr="004A42F2">
        <w:rPr>
          <w:rFonts w:cstheme="minorHAnsi"/>
          <w:sz w:val="24"/>
          <w:szCs w:val="24"/>
        </w:rPr>
        <w:t xml:space="preserve"> </w:t>
      </w:r>
      <w:r w:rsidR="004E2AFA" w:rsidRPr="004A42F2">
        <w:rPr>
          <w:rFonts w:cstheme="minorHAnsi"/>
          <w:sz w:val="24"/>
          <w:szCs w:val="24"/>
        </w:rPr>
        <w:t xml:space="preserve">Go to </w:t>
      </w:r>
      <w:hyperlink r:id="rId6" w:history="1">
        <w:r w:rsidR="00EA2FBD" w:rsidRPr="004A42F2">
          <w:rPr>
            <w:rStyle w:val="Hyperlink"/>
            <w:rFonts w:cstheme="minorHAnsi"/>
            <w:sz w:val="24"/>
            <w:szCs w:val="24"/>
          </w:rPr>
          <w:t>www.lakeforestranch.com/registration</w:t>
        </w:r>
      </w:hyperlink>
      <w:r w:rsidR="00EA2FBD" w:rsidRPr="004A42F2">
        <w:rPr>
          <w:rFonts w:cstheme="minorHAnsi"/>
          <w:sz w:val="24"/>
          <w:szCs w:val="24"/>
        </w:rPr>
        <w:t xml:space="preserve">  and click the green button that </w:t>
      </w:r>
      <w:r w:rsidR="00B81FEA" w:rsidRPr="004A42F2">
        <w:rPr>
          <w:rFonts w:cstheme="minorHAnsi"/>
          <w:sz w:val="24"/>
          <w:szCs w:val="24"/>
        </w:rPr>
        <w:t>says,</w:t>
      </w:r>
      <w:r w:rsidR="00EA2FBD" w:rsidRPr="004A42F2">
        <w:rPr>
          <w:rFonts w:cstheme="minorHAnsi"/>
          <w:sz w:val="24"/>
          <w:szCs w:val="24"/>
        </w:rPr>
        <w:t xml:space="preserve"> </w:t>
      </w:r>
      <w:r w:rsidR="00406C1A" w:rsidRPr="004A42F2">
        <w:rPr>
          <w:rFonts w:cstheme="minorHAnsi"/>
          <w:sz w:val="24"/>
          <w:szCs w:val="24"/>
        </w:rPr>
        <w:t>“</w:t>
      </w:r>
      <w:r w:rsidR="005B40C9">
        <w:rPr>
          <w:rFonts w:cstheme="minorHAnsi"/>
          <w:sz w:val="24"/>
          <w:szCs w:val="24"/>
        </w:rPr>
        <w:t>Individual</w:t>
      </w:r>
      <w:r w:rsidR="00EA2FBD" w:rsidRPr="004A42F2">
        <w:rPr>
          <w:rFonts w:cstheme="minorHAnsi"/>
          <w:sz w:val="24"/>
          <w:szCs w:val="24"/>
        </w:rPr>
        <w:t xml:space="preserve"> registration</w:t>
      </w:r>
      <w:r w:rsidR="00406C1A" w:rsidRPr="004A42F2">
        <w:rPr>
          <w:rFonts w:cstheme="minorHAnsi"/>
          <w:sz w:val="24"/>
          <w:szCs w:val="24"/>
        </w:rPr>
        <w:t>”</w:t>
      </w:r>
      <w:r w:rsidR="00EA2FBD" w:rsidRPr="004A42F2">
        <w:rPr>
          <w:rFonts w:cstheme="minorHAnsi"/>
          <w:sz w:val="24"/>
          <w:szCs w:val="24"/>
        </w:rPr>
        <w:t>. This will take you into our database. You can then log</w:t>
      </w:r>
      <w:r w:rsidR="00755D67" w:rsidRPr="004A42F2">
        <w:rPr>
          <w:rFonts w:cstheme="minorHAnsi"/>
          <w:sz w:val="24"/>
          <w:szCs w:val="24"/>
        </w:rPr>
        <w:t xml:space="preserve"> </w:t>
      </w:r>
      <w:r w:rsidR="00EA2FBD" w:rsidRPr="004A42F2">
        <w:rPr>
          <w:rFonts w:cstheme="minorHAnsi"/>
          <w:sz w:val="24"/>
          <w:szCs w:val="24"/>
        </w:rPr>
        <w:t xml:space="preserve">in to your account or </w:t>
      </w:r>
      <w:r w:rsidR="00FD561B" w:rsidRPr="004A42F2">
        <w:rPr>
          <w:rFonts w:cstheme="minorHAnsi"/>
          <w:sz w:val="24"/>
          <w:szCs w:val="24"/>
        </w:rPr>
        <w:t>create a new account if this is the campers first time at LFR</w:t>
      </w:r>
      <w:r w:rsidR="00EA2FBD" w:rsidRPr="004A42F2">
        <w:rPr>
          <w:rFonts w:cstheme="minorHAnsi"/>
          <w:sz w:val="24"/>
          <w:szCs w:val="24"/>
        </w:rPr>
        <w:t>.</w:t>
      </w:r>
      <w:r w:rsidR="00755D67" w:rsidRPr="004A42F2">
        <w:rPr>
          <w:rFonts w:cstheme="minorHAnsi"/>
          <w:sz w:val="24"/>
          <w:szCs w:val="24"/>
        </w:rPr>
        <w:t xml:space="preserve"> If you can’t remember you login information, please contact the office and we will help you with this information.</w:t>
      </w:r>
    </w:p>
    <w:p w14:paraId="1691A807" w14:textId="12067DEF" w:rsidR="004E2AFA" w:rsidRPr="004A42F2" w:rsidRDefault="0091240F" w:rsidP="0091240F">
      <w:pPr>
        <w:rPr>
          <w:rFonts w:cstheme="minorHAnsi"/>
          <w:sz w:val="24"/>
          <w:szCs w:val="24"/>
        </w:rPr>
      </w:pPr>
      <w:r w:rsidRPr="004A42F2">
        <w:rPr>
          <w:rFonts w:cstheme="minorHAnsi"/>
          <w:sz w:val="24"/>
          <w:szCs w:val="24"/>
        </w:rPr>
        <w:t xml:space="preserve">2. </w:t>
      </w:r>
      <w:r w:rsidR="00406C1A" w:rsidRPr="004A42F2">
        <w:rPr>
          <w:rFonts w:cstheme="minorHAnsi"/>
          <w:sz w:val="24"/>
          <w:szCs w:val="24"/>
        </w:rPr>
        <w:t>When creating a new account, t</w:t>
      </w:r>
      <w:r w:rsidRPr="004A42F2">
        <w:rPr>
          <w:rFonts w:cstheme="minorHAnsi"/>
          <w:sz w:val="24"/>
          <w:szCs w:val="24"/>
        </w:rPr>
        <w:t xml:space="preserve">he first screen is where you set up your username and password. The name and email address </w:t>
      </w:r>
      <w:r w:rsidR="00406C1A" w:rsidRPr="004A42F2">
        <w:rPr>
          <w:rFonts w:cstheme="minorHAnsi"/>
          <w:sz w:val="24"/>
          <w:szCs w:val="24"/>
        </w:rPr>
        <w:t>should be yours</w:t>
      </w:r>
      <w:r w:rsidRPr="004A42F2">
        <w:rPr>
          <w:rFonts w:cstheme="minorHAnsi"/>
          <w:sz w:val="24"/>
          <w:szCs w:val="24"/>
        </w:rPr>
        <w:t xml:space="preserve">, not the </w:t>
      </w:r>
      <w:r w:rsidR="00755D67" w:rsidRPr="004A42F2">
        <w:rPr>
          <w:rFonts w:cstheme="minorHAnsi"/>
          <w:sz w:val="24"/>
          <w:szCs w:val="24"/>
        </w:rPr>
        <w:t>camper</w:t>
      </w:r>
      <w:r w:rsidRPr="004A42F2">
        <w:rPr>
          <w:rFonts w:cstheme="minorHAnsi"/>
          <w:sz w:val="24"/>
          <w:szCs w:val="24"/>
        </w:rPr>
        <w:t xml:space="preserve"> you are registering. Keep the username and password in a secure place and use it whenever you wish to return to update information</w:t>
      </w:r>
      <w:r w:rsidR="00BE3E4E" w:rsidRPr="004A42F2">
        <w:rPr>
          <w:rFonts w:cstheme="minorHAnsi"/>
          <w:sz w:val="24"/>
          <w:szCs w:val="24"/>
        </w:rPr>
        <w:t xml:space="preserve"> or </w:t>
      </w:r>
      <w:r w:rsidRPr="004A42F2">
        <w:rPr>
          <w:rFonts w:cstheme="minorHAnsi"/>
          <w:sz w:val="24"/>
          <w:szCs w:val="24"/>
        </w:rPr>
        <w:t xml:space="preserve">register for other sessions. </w:t>
      </w:r>
    </w:p>
    <w:p w14:paraId="0EA3D056" w14:textId="5F2EA67D" w:rsidR="00B27B6A" w:rsidRPr="004A42F2" w:rsidRDefault="007D548C" w:rsidP="0091240F">
      <w:pPr>
        <w:rPr>
          <w:rFonts w:cstheme="minorHAnsi"/>
          <w:sz w:val="24"/>
          <w:szCs w:val="24"/>
        </w:rPr>
      </w:pPr>
      <w:r w:rsidRPr="004A42F2">
        <w:rPr>
          <w:rFonts w:cstheme="minorHAnsi"/>
          <w:sz w:val="24"/>
          <w:szCs w:val="24"/>
        </w:rPr>
        <w:t>3. Returning users</w:t>
      </w:r>
      <w:r w:rsidR="00B81FEA" w:rsidRPr="004A42F2">
        <w:rPr>
          <w:rFonts w:cstheme="minorHAnsi"/>
          <w:sz w:val="24"/>
          <w:szCs w:val="24"/>
        </w:rPr>
        <w:t xml:space="preserve"> will log</w:t>
      </w:r>
      <w:r w:rsidR="00755D67" w:rsidRPr="004A42F2">
        <w:rPr>
          <w:rFonts w:cstheme="minorHAnsi"/>
          <w:sz w:val="24"/>
          <w:szCs w:val="24"/>
        </w:rPr>
        <w:t xml:space="preserve"> in</w:t>
      </w:r>
      <w:r w:rsidR="00B81FEA" w:rsidRPr="004A42F2">
        <w:rPr>
          <w:rFonts w:cstheme="minorHAnsi"/>
          <w:sz w:val="24"/>
          <w:szCs w:val="24"/>
        </w:rPr>
        <w:t xml:space="preserve"> and they </w:t>
      </w:r>
      <w:r w:rsidRPr="004A42F2">
        <w:rPr>
          <w:rFonts w:cstheme="minorHAnsi"/>
          <w:sz w:val="24"/>
          <w:szCs w:val="24"/>
        </w:rPr>
        <w:t xml:space="preserve">will be taken to the dashboard where you </w:t>
      </w:r>
      <w:r w:rsidR="00755D67" w:rsidRPr="004A42F2">
        <w:rPr>
          <w:rFonts w:cstheme="minorHAnsi"/>
          <w:sz w:val="24"/>
          <w:szCs w:val="24"/>
        </w:rPr>
        <w:t>can</w:t>
      </w:r>
      <w:r w:rsidRPr="004A42F2">
        <w:rPr>
          <w:rFonts w:cstheme="minorHAnsi"/>
          <w:sz w:val="24"/>
          <w:szCs w:val="24"/>
        </w:rPr>
        <w:t xml:space="preserve"> Select from available campers</w:t>
      </w:r>
      <w:r w:rsidR="00406C1A" w:rsidRPr="004A42F2">
        <w:rPr>
          <w:rFonts w:cstheme="minorHAnsi"/>
          <w:sz w:val="24"/>
          <w:szCs w:val="24"/>
        </w:rPr>
        <w:t>.</w:t>
      </w:r>
      <w:r w:rsidRPr="004A42F2">
        <w:rPr>
          <w:rFonts w:cstheme="minorHAnsi"/>
          <w:sz w:val="24"/>
          <w:szCs w:val="24"/>
        </w:rPr>
        <w:t xml:space="preserve"> Once </w:t>
      </w:r>
      <w:r w:rsidR="00406C1A" w:rsidRPr="004A42F2">
        <w:rPr>
          <w:rFonts w:cstheme="minorHAnsi"/>
          <w:sz w:val="24"/>
          <w:szCs w:val="24"/>
        </w:rPr>
        <w:t xml:space="preserve">a </w:t>
      </w:r>
      <w:r w:rsidRPr="004A42F2">
        <w:rPr>
          <w:rFonts w:cstheme="minorHAnsi"/>
          <w:sz w:val="24"/>
          <w:szCs w:val="24"/>
        </w:rPr>
        <w:t>camper is selected you will click the “Add Program” and continue from there. If the camper is new, click the “Add Camper” button and add their information. Once their name is in you will be able to go to the “Add Program” and continue registering.</w:t>
      </w:r>
      <w:r w:rsidR="00B81FEA" w:rsidRPr="004A42F2">
        <w:rPr>
          <w:rFonts w:cstheme="minorHAnsi"/>
          <w:sz w:val="24"/>
          <w:szCs w:val="24"/>
        </w:rPr>
        <w:t xml:space="preserve"> </w:t>
      </w:r>
    </w:p>
    <w:p w14:paraId="4B41E708" w14:textId="050DF725" w:rsidR="004E2AFA" w:rsidRPr="004A42F2" w:rsidRDefault="00B27B6A" w:rsidP="0091240F">
      <w:pPr>
        <w:rPr>
          <w:rFonts w:cstheme="minorHAnsi"/>
          <w:sz w:val="24"/>
          <w:szCs w:val="24"/>
        </w:rPr>
      </w:pPr>
      <w:r w:rsidRPr="004A42F2">
        <w:rPr>
          <w:rFonts w:cstheme="minorHAnsi"/>
          <w:sz w:val="24"/>
          <w:szCs w:val="24"/>
        </w:rPr>
        <w:t>4</w:t>
      </w:r>
      <w:r w:rsidR="0091240F" w:rsidRPr="004A42F2">
        <w:rPr>
          <w:rFonts w:cstheme="minorHAnsi"/>
          <w:sz w:val="24"/>
          <w:szCs w:val="24"/>
        </w:rPr>
        <w:t xml:space="preserve">. If you are registering more than one </w:t>
      </w:r>
      <w:r w:rsidR="00755D67" w:rsidRPr="004A42F2">
        <w:rPr>
          <w:rFonts w:cstheme="minorHAnsi"/>
          <w:sz w:val="24"/>
          <w:szCs w:val="24"/>
        </w:rPr>
        <w:t>camper</w:t>
      </w:r>
      <w:r w:rsidR="0091240F" w:rsidRPr="004A42F2">
        <w:rPr>
          <w:rFonts w:cstheme="minorHAnsi"/>
          <w:sz w:val="24"/>
          <w:szCs w:val="24"/>
        </w:rPr>
        <w:t xml:space="preserve"> you will complete the registration for the first </w:t>
      </w:r>
      <w:r w:rsidR="00755D67" w:rsidRPr="004A42F2">
        <w:rPr>
          <w:rFonts w:cstheme="minorHAnsi"/>
          <w:sz w:val="24"/>
          <w:szCs w:val="24"/>
        </w:rPr>
        <w:t>camper</w:t>
      </w:r>
      <w:r w:rsidR="0091240F" w:rsidRPr="004A42F2">
        <w:rPr>
          <w:rFonts w:cstheme="minorHAnsi"/>
          <w:sz w:val="24"/>
          <w:szCs w:val="24"/>
        </w:rPr>
        <w:t xml:space="preserve"> and then click on "Add Camper"  </w:t>
      </w:r>
    </w:p>
    <w:p w14:paraId="52F003D4" w14:textId="4DB23829" w:rsidR="00B27B6A" w:rsidRPr="004A42F2" w:rsidRDefault="00B81FEA" w:rsidP="0091240F">
      <w:pPr>
        <w:rPr>
          <w:rFonts w:cstheme="minorHAnsi"/>
          <w:sz w:val="24"/>
          <w:szCs w:val="24"/>
        </w:rPr>
      </w:pPr>
      <w:r w:rsidRPr="004A42F2">
        <w:rPr>
          <w:rFonts w:cstheme="minorHAnsi"/>
          <w:sz w:val="24"/>
          <w:szCs w:val="24"/>
        </w:rPr>
        <w:t xml:space="preserve">5. This is also where you will add money to the camp store. Once your camper is registered you can go to the financial box and click the make a payment button. You will be taken to the </w:t>
      </w:r>
      <w:r w:rsidR="00FD561B" w:rsidRPr="004A42F2">
        <w:rPr>
          <w:rFonts w:cstheme="minorHAnsi"/>
          <w:sz w:val="24"/>
          <w:szCs w:val="24"/>
        </w:rPr>
        <w:t xml:space="preserve">payment option screen. Scroll down and click the store tab, this is where you can add money to the camp store for your camper. Please remember that you will have 2 options for the credit left over in the camp store. One is to donate it to LFR and the other is to be refunded. You will receive an email explaining this if your camper has a credit after camp. </w:t>
      </w:r>
    </w:p>
    <w:p w14:paraId="1BC19F85" w14:textId="7D015A83" w:rsidR="0091240F" w:rsidRPr="004A42F2" w:rsidRDefault="0091240F" w:rsidP="0091240F">
      <w:pPr>
        <w:rPr>
          <w:rFonts w:cstheme="minorHAnsi"/>
          <w:sz w:val="24"/>
          <w:szCs w:val="24"/>
        </w:rPr>
      </w:pPr>
      <w:r w:rsidRPr="004A42F2">
        <w:rPr>
          <w:rFonts w:cstheme="minorHAnsi"/>
          <w:sz w:val="24"/>
          <w:szCs w:val="24"/>
        </w:rPr>
        <w:t xml:space="preserve">If you experience any difficulties during the registration process, you will see a Contact Us button at the top of the screen that includes the technical support phone number and the camp phone number. </w:t>
      </w:r>
      <w:r w:rsidR="00755D67" w:rsidRPr="004A42F2">
        <w:rPr>
          <w:rFonts w:cstheme="minorHAnsi"/>
          <w:sz w:val="24"/>
          <w:szCs w:val="24"/>
        </w:rPr>
        <w:t>Please c</w:t>
      </w:r>
      <w:r w:rsidRPr="004A42F2">
        <w:rPr>
          <w:rFonts w:cstheme="minorHAnsi"/>
          <w:sz w:val="24"/>
          <w:szCs w:val="24"/>
        </w:rPr>
        <w:t>all if you need</w:t>
      </w:r>
      <w:r w:rsidR="00275090">
        <w:rPr>
          <w:rFonts w:cstheme="minorHAnsi"/>
          <w:sz w:val="24"/>
          <w:szCs w:val="24"/>
        </w:rPr>
        <w:t xml:space="preserve"> any</w:t>
      </w:r>
      <w:r w:rsidRPr="004A42F2">
        <w:rPr>
          <w:rFonts w:cstheme="minorHAnsi"/>
          <w:sz w:val="24"/>
          <w:szCs w:val="24"/>
        </w:rPr>
        <w:t xml:space="preserve"> assistance.</w:t>
      </w:r>
    </w:p>
    <w:sectPr w:rsidR="0091240F" w:rsidRPr="004A42F2" w:rsidSect="004A42F2">
      <w:pgSz w:w="12240" w:h="15840"/>
      <w:pgMar w:top="63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k Free">
    <w:panose1 w:val="03080402000500000000"/>
    <w:charset w:val="00"/>
    <w:family w:val="script"/>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554E7"/>
    <w:multiLevelType w:val="hybridMultilevel"/>
    <w:tmpl w:val="B5285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40F"/>
    <w:rsid w:val="000375B0"/>
    <w:rsid w:val="000E5EE5"/>
    <w:rsid w:val="00275090"/>
    <w:rsid w:val="004023EF"/>
    <w:rsid w:val="00406C1A"/>
    <w:rsid w:val="0043338A"/>
    <w:rsid w:val="004A42F2"/>
    <w:rsid w:val="004E2AFA"/>
    <w:rsid w:val="005B40C9"/>
    <w:rsid w:val="005C61BF"/>
    <w:rsid w:val="006304A6"/>
    <w:rsid w:val="006A628B"/>
    <w:rsid w:val="00755D67"/>
    <w:rsid w:val="007B29A3"/>
    <w:rsid w:val="007D548C"/>
    <w:rsid w:val="007F374F"/>
    <w:rsid w:val="008A39EA"/>
    <w:rsid w:val="008E420B"/>
    <w:rsid w:val="0091240F"/>
    <w:rsid w:val="00B02B50"/>
    <w:rsid w:val="00B27B6A"/>
    <w:rsid w:val="00B81FEA"/>
    <w:rsid w:val="00BE3E4E"/>
    <w:rsid w:val="00C07E29"/>
    <w:rsid w:val="00EA2FBD"/>
    <w:rsid w:val="00FD5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5855F"/>
  <w15:chartTrackingRefBased/>
  <w15:docId w15:val="{B20221A9-E1D8-45F2-BDBB-D7DBBE5B5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2AFA"/>
    <w:rPr>
      <w:color w:val="0000FF" w:themeColor="hyperlink"/>
      <w:u w:val="single"/>
    </w:rPr>
  </w:style>
  <w:style w:type="character" w:styleId="UnresolvedMention">
    <w:name w:val="Unresolved Mention"/>
    <w:basedOn w:val="DefaultParagraphFont"/>
    <w:uiPriority w:val="99"/>
    <w:semiHidden/>
    <w:unhideWhenUsed/>
    <w:rsid w:val="004E2AFA"/>
    <w:rPr>
      <w:color w:val="605E5C"/>
      <w:shd w:val="clear" w:color="auto" w:fill="E1DFDD"/>
    </w:rPr>
  </w:style>
  <w:style w:type="paragraph" w:styleId="ListParagraph">
    <w:name w:val="List Paragraph"/>
    <w:basedOn w:val="Normal"/>
    <w:uiPriority w:val="34"/>
    <w:qFormat/>
    <w:rsid w:val="00406C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keforestranch.com/registratio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1</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6</cp:revision>
  <dcterms:created xsi:type="dcterms:W3CDTF">2021-10-12T15:47:00Z</dcterms:created>
  <dcterms:modified xsi:type="dcterms:W3CDTF">2022-01-21T21:29:00Z</dcterms:modified>
</cp:coreProperties>
</file>